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18" w:rsidRDefault="00F05918">
      <w:pPr>
        <w:pStyle w:val="Standard"/>
        <w:rPr>
          <w:rFonts w:hint="eastAsia"/>
        </w:rPr>
      </w:pPr>
    </w:p>
    <w:p w:rsidR="00F05918" w:rsidRDefault="001703C4">
      <w:pPr>
        <w:pStyle w:val="Standard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Głosowanie  imienne  nad uchwałami  Rady Gminy w Czarnocinie z dnia   27.11.2020r.</w:t>
      </w: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Uchwała Nr XXVI / 161 / 2020  w sprawie przyjęcia zmian w Wieloletniej Prognozie Finansowej na lata</w:t>
      </w:r>
      <w:r>
        <w:rPr>
          <w:rFonts w:ascii="Times New Roman" w:hAnsi="Times New Roman"/>
          <w:lang w:val="pl-PL"/>
        </w:rPr>
        <w:t xml:space="preserve">  2020 – 2037 .</w:t>
      </w: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14    radnych :  Bączek Waldemar,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Dariusz,   Piotrowska Wiesława,  Piotrowski Kazimierz. Śmiałek Da</w:t>
      </w:r>
      <w:r>
        <w:rPr>
          <w:rFonts w:ascii="Times New Roman" w:hAnsi="Times New Roman"/>
          <w:lang w:val="pl-PL"/>
        </w:rPr>
        <w:t>riusz, Warszawa Kazimierz,   Więckowski Tomasz.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Nieobecni: Nowacka Anna</w:t>
      </w:r>
    </w:p>
    <w:p w:rsidR="00F05918" w:rsidRDefault="001703C4">
      <w:pPr>
        <w:pStyle w:val="Standard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  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Uchwała Nr XXVI / 162/ 2020  zmieniająca uchwałę w sprawie </w:t>
      </w:r>
      <w:r>
        <w:rPr>
          <w:rFonts w:ascii="Times New Roman" w:hAnsi="Times New Roman"/>
          <w:lang w:val="pl-PL"/>
        </w:rPr>
        <w:t>uchwalenia budżetu Gminy Czarnocin na 2020 rok</w:t>
      </w: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14   </w:t>
      </w:r>
      <w:r>
        <w:rPr>
          <w:rFonts w:ascii="Times New Roman" w:hAnsi="Times New Roman"/>
          <w:lang w:val="pl-PL"/>
        </w:rPr>
        <w:t xml:space="preserve"> radnych :  Bączek Waldemar,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Dariusz,   Piotrowska Wiesława,  Piotrowski Kazimierz. Śmiałek Dariusz, Warszawa Kazimierz,   Więckows</w:t>
      </w:r>
      <w:r>
        <w:rPr>
          <w:rFonts w:ascii="Times New Roman" w:hAnsi="Times New Roman"/>
          <w:lang w:val="pl-PL"/>
        </w:rPr>
        <w:t>ki Tomasz.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Nieobecni: Nowacka Anna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Uchwała Nr XXVI / 163 / 2020 </w:t>
      </w:r>
      <w:r>
        <w:rPr>
          <w:rFonts w:eastAsia="Times New Roman" w:cs="Times New Roman"/>
          <w:color w:val="000000"/>
          <w:lang w:val="pl-PL"/>
        </w:rPr>
        <w:t xml:space="preserve">  </w:t>
      </w:r>
      <w:r>
        <w:rPr>
          <w:rFonts w:eastAsia="Arial, Arial" w:cs="Arial, Arial"/>
          <w:color w:val="000000"/>
          <w:lang w:val="pl-PL" w:eastAsia="ja-JP" w:bidi="fa-IR"/>
        </w:rPr>
        <w:t>w sprawie  obniżenia średniej ceny skupu żyta przyjętej jako podstawę do obliczenia podatku rolnego na 2021 rok.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sz w:val="22"/>
          <w:szCs w:val="22"/>
          <w:lang w:val="pl-PL" w:eastAsia="en-US"/>
        </w:rPr>
        <w:t xml:space="preserve"> </w:t>
      </w:r>
      <w:r>
        <w:rPr>
          <w:rFonts w:ascii="TimesNewRomanPS-BoldMT" w:eastAsia="Times New Roman" w:hAnsi="TimesNewRomanPS-BoldMT" w:cs="Times New Roman"/>
          <w:color w:val="000000"/>
          <w:lang w:val="pl-PL" w:eastAsia="ar-SA"/>
        </w:rPr>
        <w:t xml:space="preserve"> </w:t>
      </w: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</w:t>
      </w:r>
      <w:r>
        <w:rPr>
          <w:rFonts w:ascii="Times New Roman" w:hAnsi="Times New Roman"/>
          <w:lang w:val="pl-PL"/>
        </w:rPr>
        <w:t xml:space="preserve"> za " : 14    radnych :  Bączek Waldemar,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Dariusz,   Piotrowska Wiesława,  Piotrowski Kazimierz. Śmiałek Dariusz, Warszawa Kazimier</w:t>
      </w:r>
      <w:r>
        <w:rPr>
          <w:rFonts w:ascii="Times New Roman" w:hAnsi="Times New Roman"/>
          <w:lang w:val="pl-PL"/>
        </w:rPr>
        <w:t>z,   Więckowski Tomasz.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Nieobecni: Nowacka Anna</w:t>
      </w: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 xml:space="preserve">Uchwała Nr XXVI / 164 / 2020   </w:t>
      </w:r>
      <w:r>
        <w:rPr>
          <w:rFonts w:eastAsia="Arial, Arial" w:cs="Arial, Arial"/>
          <w:color w:val="000000"/>
          <w:lang w:val="pl-PL" w:eastAsia="ar-SA"/>
        </w:rPr>
        <w:t>w sprawie określenia wysokości stawek podatku od nieruchomości.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sz w:val="22"/>
          <w:szCs w:val="22"/>
          <w:lang w:val="pl-PL" w:eastAsia="en-US"/>
        </w:rPr>
        <w:t xml:space="preserve"> </w:t>
      </w:r>
      <w:r>
        <w:rPr>
          <w:rFonts w:ascii="TimesNewRomanPS-BoldMT" w:eastAsia="Arial, Arial" w:hAnsi="TimesNewRomanPS-BoldMT" w:cs="Arial, Arial"/>
          <w:color w:val="000000"/>
          <w:lang w:val="pl-PL" w:eastAsia="ar-SA"/>
        </w:rPr>
        <w:t xml:space="preserve"> </w:t>
      </w: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</w:t>
      </w:r>
      <w:r>
        <w:rPr>
          <w:rFonts w:ascii="Times New Roman" w:hAnsi="Times New Roman"/>
          <w:lang w:val="pl-PL"/>
        </w:rPr>
        <w:t xml:space="preserve"> za " : 14    radnych :  Bączek Waldemar,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Dariusz,   Piotrowska Wiesława,  Piotrowski Kazimierz. Śmiałek Dariusz, Warszawa Kazimier</w:t>
      </w:r>
      <w:r>
        <w:rPr>
          <w:rFonts w:ascii="Times New Roman" w:hAnsi="Times New Roman"/>
          <w:lang w:val="pl-PL"/>
        </w:rPr>
        <w:t>z,   Więckowski Tomasz.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eastAsia="Arial, Arial" w:cs="Arial, Arial"/>
          <w:color w:val="000000"/>
          <w:lang w:val="pl-PL" w:eastAsia="ar-SA"/>
        </w:rPr>
        <w:t>Nieobecni: Nowacka Anna</w:t>
      </w: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lastRenderedPageBreak/>
        <w:t>Uchwała Nr XXVI</w:t>
      </w:r>
      <w:r>
        <w:rPr>
          <w:rFonts w:eastAsia="Times New Roman" w:cs="Times New Roman"/>
          <w:color w:val="000000"/>
          <w:lang w:val="pl-PL" w:eastAsia="ar-SA"/>
        </w:rPr>
        <w:t xml:space="preserve"> / 165 / 2020  </w:t>
      </w:r>
      <w:r>
        <w:rPr>
          <w:rFonts w:eastAsia="Arial, Arial" w:cs="Arial, Arial"/>
          <w:color w:val="000000"/>
          <w:lang w:val="pl-PL" w:eastAsia="ar-SA"/>
        </w:rPr>
        <w:t>w sprawie określenia wysokości stawek podatku od środków transportowych na  2021 rok .</w:t>
      </w:r>
    </w:p>
    <w:p w:rsidR="00F05918" w:rsidRDefault="00F05918">
      <w:pPr>
        <w:pStyle w:val="Standard"/>
        <w:rPr>
          <w:rFonts w:ascii="Times New Roman" w:hAnsi="Times New Roman"/>
          <w:lang w:val="pl-PL"/>
        </w:rPr>
      </w:pP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14    radnych :  Bączek Waldemar,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/>
          <w:lang w:val="pl-PL"/>
        </w:rPr>
        <w:t>Zbigniew,</w:t>
      </w:r>
      <w:r>
        <w:rPr>
          <w:rFonts w:ascii="Times New Roman" w:hAnsi="Times New Roman"/>
          <w:lang w:val="pl-PL"/>
        </w:rPr>
        <w:t>Łudzik</w:t>
      </w:r>
      <w:proofErr w:type="spellEnd"/>
      <w:r>
        <w:rPr>
          <w:rFonts w:ascii="Times New Roman" w:hAnsi="Times New Roman"/>
          <w:lang w:val="pl-PL"/>
        </w:rPr>
        <w:t xml:space="preserve"> Marcin, Makuch Dariusz,   Piotrowska Wiesława,  Piotrowski Kazimierz. Śmiałek Dariusz, Warszawa Kazimierz,   Więckowski Tomasz.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F05918" w:rsidRDefault="001703C4">
      <w:pPr>
        <w:pStyle w:val="Standard"/>
        <w:rPr>
          <w:rFonts w:ascii="Times New Roman" w:hAnsi="Times New Roman"/>
          <w:lang w:val="pl-PL"/>
        </w:rPr>
      </w:pPr>
      <w:r>
        <w:rPr>
          <w:rFonts w:eastAsia="Arial, Arial" w:cs="Arial, Arial"/>
          <w:color w:val="000000"/>
          <w:lang w:val="pl-PL" w:eastAsia="ar-SA"/>
        </w:rPr>
        <w:t>Nieobecni: Nowacka Anna</w:t>
      </w:r>
    </w:p>
    <w:sectPr w:rsidR="00F05918" w:rsidSect="00F05918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C4" w:rsidRDefault="001703C4" w:rsidP="00F05918">
      <w:r>
        <w:separator/>
      </w:r>
    </w:p>
  </w:endnote>
  <w:endnote w:type="continuationSeparator" w:id="0">
    <w:p w:rsidR="001703C4" w:rsidRDefault="001703C4" w:rsidP="00F0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Arial, Arial">
    <w:charset w:val="00"/>
    <w:family w:val="swiss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C4" w:rsidRDefault="001703C4" w:rsidP="00F05918">
      <w:r w:rsidRPr="00F05918">
        <w:rPr>
          <w:color w:val="000000"/>
        </w:rPr>
        <w:separator/>
      </w:r>
    </w:p>
  </w:footnote>
  <w:footnote w:type="continuationSeparator" w:id="0">
    <w:p w:rsidR="001703C4" w:rsidRDefault="001703C4" w:rsidP="00F05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918"/>
    <w:rsid w:val="001703C4"/>
    <w:rsid w:val="00230DF3"/>
    <w:rsid w:val="00F0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5918"/>
  </w:style>
  <w:style w:type="paragraph" w:customStyle="1" w:styleId="Heading">
    <w:name w:val="Heading"/>
    <w:basedOn w:val="Standard"/>
    <w:next w:val="Textbody"/>
    <w:rsid w:val="00F059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05918"/>
    <w:pPr>
      <w:spacing w:after="140" w:line="288" w:lineRule="auto"/>
    </w:pPr>
  </w:style>
  <w:style w:type="paragraph" w:styleId="Lista">
    <w:name w:val="List"/>
    <w:basedOn w:val="Textbody"/>
    <w:rsid w:val="00F05918"/>
  </w:style>
  <w:style w:type="paragraph" w:customStyle="1" w:styleId="Caption">
    <w:name w:val="Caption"/>
    <w:basedOn w:val="Standard"/>
    <w:rsid w:val="00F059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5918"/>
    <w:pPr>
      <w:suppressLineNumbers/>
    </w:pPr>
  </w:style>
  <w:style w:type="character" w:customStyle="1" w:styleId="BulletSymbols">
    <w:name w:val="Bullet Symbols"/>
    <w:rsid w:val="00F0591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059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2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cp:lastPrinted>2020-11-18T12:54:00Z</cp:lastPrinted>
  <dcterms:created xsi:type="dcterms:W3CDTF">2017-10-20T23:40:00Z</dcterms:created>
  <dcterms:modified xsi:type="dcterms:W3CDTF">2020-12-02T20:30:00Z</dcterms:modified>
</cp:coreProperties>
</file>